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A5" w:rsidRDefault="00B00FA5" w:rsidP="00B00FA5">
      <w:pPr>
        <w:rPr>
          <w:b/>
          <w:sz w:val="32"/>
          <w:szCs w:val="32"/>
        </w:rPr>
      </w:pPr>
      <w:r>
        <w:rPr>
          <w:b/>
          <w:sz w:val="32"/>
          <w:szCs w:val="32"/>
        </w:rPr>
        <w:t>Scenár</w:t>
      </w:r>
    </w:p>
    <w:p w:rsidR="002C4498" w:rsidRPr="002C4498" w:rsidRDefault="002C4498" w:rsidP="00B00FA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Video: zobrazenie nadpisu</w:t>
      </w:r>
    </w:p>
    <w:p w:rsidR="00AB1F91" w:rsidRDefault="00D1115F" w:rsidP="00B00FA5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Spektrálny analyzátor</w:t>
      </w:r>
      <w:r w:rsidR="002C4498">
        <w:rPr>
          <w:b/>
          <w:sz w:val="32"/>
          <w:szCs w:val="32"/>
        </w:rPr>
        <w:t xml:space="preserve"> </w:t>
      </w:r>
      <w:r w:rsidR="002C4498">
        <w:rPr>
          <w:b/>
          <w:color w:val="FF0000"/>
          <w:sz w:val="32"/>
          <w:szCs w:val="32"/>
        </w:rPr>
        <w:t>(SA)</w:t>
      </w:r>
    </w:p>
    <w:p w:rsidR="002C4498" w:rsidRDefault="002C4498" w:rsidP="00B00FA5">
      <w:pPr>
        <w:rPr>
          <w:b/>
          <w:color w:val="FF0000"/>
          <w:sz w:val="32"/>
          <w:szCs w:val="32"/>
        </w:rPr>
      </w:pPr>
    </w:p>
    <w:p w:rsidR="002C4498" w:rsidRPr="002C4498" w:rsidRDefault="002C4498" w:rsidP="00B00FA5">
      <w:pPr>
        <w:rPr>
          <w:b/>
          <w:color w:val="FF0000"/>
          <w:sz w:val="32"/>
          <w:szCs w:val="32"/>
        </w:rPr>
      </w:pPr>
    </w:p>
    <w:p w:rsidR="002D548D" w:rsidRDefault="002D548D">
      <w:r w:rsidRPr="002D548D">
        <w:rPr>
          <w:i/>
        </w:rPr>
        <w:t>Pomôcky:</w:t>
      </w:r>
      <w:r>
        <w:t xml:space="preserve"> </w:t>
      </w:r>
      <w:r>
        <w:tab/>
        <w:t>spektrálny analyzátor</w:t>
      </w:r>
      <w:r w:rsidR="004057A8">
        <w:t xml:space="preserve"> </w:t>
      </w:r>
      <w:proofErr w:type="spellStart"/>
      <w:r w:rsidR="004057A8">
        <w:t>Agilent</w:t>
      </w:r>
      <w:proofErr w:type="spellEnd"/>
      <w:r w:rsidR="00F5205B">
        <w:t xml:space="preserve"> </w:t>
      </w:r>
      <w:r w:rsidR="004057A8">
        <w:t>MXA N9020A</w:t>
      </w:r>
    </w:p>
    <w:p w:rsidR="002D548D" w:rsidRDefault="002D548D">
      <w:r>
        <w:tab/>
      </w:r>
      <w:r>
        <w:tab/>
      </w:r>
      <w:r w:rsidR="000334B1">
        <w:t>signálový generátor</w:t>
      </w:r>
      <w:r w:rsidR="009F1BD9">
        <w:t xml:space="preserve"> </w:t>
      </w:r>
    </w:p>
    <w:p w:rsidR="002D548D" w:rsidRDefault="002D548D">
      <w:r>
        <w:tab/>
      </w:r>
      <w:r>
        <w:tab/>
        <w:t>prepojovacie káble, redukcie a</w:t>
      </w:r>
      <w:r w:rsidR="00D1115F">
        <w:t> </w:t>
      </w:r>
      <w:r>
        <w:t>príslušenstvo</w:t>
      </w:r>
    </w:p>
    <w:p w:rsidR="00D1115F" w:rsidRDefault="00D1115F"/>
    <w:p w:rsidR="00D1115F" w:rsidRDefault="00D1115F">
      <w:r>
        <w:t>V tomto videu si ukážeme základné nastavenia spektrálneho analyzátora.</w:t>
      </w:r>
    </w:p>
    <w:p w:rsidR="00B00FA5" w:rsidRDefault="00B00FA5">
      <w:pPr>
        <w:rPr>
          <w:color w:val="FF0000"/>
        </w:rPr>
      </w:pPr>
      <w:r>
        <w:rPr>
          <w:color w:val="FF0000"/>
        </w:rPr>
        <w:t>Pohľad kamery na:</w:t>
      </w:r>
    </w:p>
    <w:p w:rsidR="00B00FA5" w:rsidRDefault="00B00FA5">
      <w:pPr>
        <w:rPr>
          <w:color w:val="FF0000"/>
        </w:rPr>
      </w:pPr>
      <w:r>
        <w:rPr>
          <w:color w:val="FF0000"/>
        </w:rPr>
        <w:t>1.</w:t>
      </w:r>
    </w:p>
    <w:p w:rsidR="00B00FA5" w:rsidRDefault="00B00FA5">
      <w:pPr>
        <w:rPr>
          <w:color w:val="FF0000"/>
        </w:rPr>
      </w:pPr>
    </w:p>
    <w:p w:rsidR="00B00FA5" w:rsidRPr="00B00FA5" w:rsidRDefault="00B00FA5">
      <w:pPr>
        <w:rPr>
          <w:color w:val="FF0000"/>
        </w:rPr>
      </w:pPr>
    </w:p>
    <w:p w:rsidR="002D548D" w:rsidRDefault="002D548D">
      <w:pPr>
        <w:rPr>
          <w:i/>
        </w:rPr>
      </w:pPr>
      <w:r w:rsidRPr="002D548D">
        <w:rPr>
          <w:i/>
        </w:rPr>
        <w:t>Postup</w:t>
      </w:r>
      <w:r w:rsidR="00883F8D">
        <w:rPr>
          <w:i/>
        </w:rPr>
        <w:t xml:space="preserve"> merania</w:t>
      </w:r>
      <w:r w:rsidRPr="002D548D">
        <w:rPr>
          <w:i/>
        </w:rPr>
        <w:t>:</w:t>
      </w:r>
    </w:p>
    <w:p w:rsidR="00D1115F" w:rsidRDefault="004057A8" w:rsidP="00717F08">
      <w:pPr>
        <w:pStyle w:val="Odsekzoznamu"/>
        <w:numPr>
          <w:ilvl w:val="0"/>
          <w:numId w:val="1"/>
        </w:numPr>
      </w:pPr>
      <w:r>
        <w:t xml:space="preserve">Horizontálna (frekvenčná) os. </w:t>
      </w:r>
      <w:r w:rsidR="00717F08">
        <w:t>Na</w:t>
      </w:r>
      <w:r w:rsidR="00D1115F">
        <w:t xml:space="preserve">stavenie </w:t>
      </w:r>
      <w:proofErr w:type="spellStart"/>
      <w:r w:rsidR="00D1115F">
        <w:t>start</w:t>
      </w:r>
      <w:proofErr w:type="spellEnd"/>
      <w:r w:rsidR="00D1115F">
        <w:t xml:space="preserve">, stop, center </w:t>
      </w:r>
      <w:proofErr w:type="spellStart"/>
      <w:r w:rsidR="00D1115F">
        <w:t>frequency</w:t>
      </w:r>
      <w:proofErr w:type="spellEnd"/>
      <w:r w:rsidR="00D1115F">
        <w:t xml:space="preserve">, </w:t>
      </w:r>
      <w:proofErr w:type="spellStart"/>
      <w:r w:rsidR="00D1115F">
        <w:t>span</w:t>
      </w:r>
      <w:proofErr w:type="spellEnd"/>
    </w:p>
    <w:p w:rsidR="004057A8" w:rsidRDefault="004057A8" w:rsidP="00717F08">
      <w:pPr>
        <w:pStyle w:val="Odsekzoznamu"/>
        <w:numPr>
          <w:ilvl w:val="0"/>
          <w:numId w:val="1"/>
        </w:numPr>
      </w:pPr>
      <w:r>
        <w:t xml:space="preserve">Vertikálna (výkonová) os. Nastavenie </w:t>
      </w:r>
      <w:proofErr w:type="spellStart"/>
      <w:r>
        <w:t>ref</w:t>
      </w:r>
      <w:proofErr w:type="spellEnd"/>
      <w:r>
        <w:t>. level, dB/div</w:t>
      </w:r>
      <w:r w:rsidR="0026485A">
        <w:t>, útlm</w:t>
      </w:r>
    </w:p>
    <w:p w:rsidR="00D1115F" w:rsidRDefault="00D1115F" w:rsidP="00717F08">
      <w:pPr>
        <w:pStyle w:val="Odsekzoznamu"/>
        <w:numPr>
          <w:ilvl w:val="0"/>
          <w:numId w:val="1"/>
        </w:numPr>
      </w:pPr>
      <w:r>
        <w:t>Nastavenie filtrov: RBW, VBW</w:t>
      </w:r>
    </w:p>
    <w:p w:rsidR="00D1115F" w:rsidRDefault="00D1115F" w:rsidP="00D1115F">
      <w:pPr>
        <w:pStyle w:val="Odsekzoznamu"/>
        <w:rPr>
          <w:i/>
        </w:rPr>
      </w:pPr>
      <w:r w:rsidRPr="00D1115F">
        <w:rPr>
          <w:i/>
        </w:rPr>
        <w:t>Bloková schéma SA</w:t>
      </w:r>
    </w:p>
    <w:p w:rsidR="004057A8" w:rsidRPr="00D1115F" w:rsidRDefault="004057A8" w:rsidP="00D1115F">
      <w:pPr>
        <w:pStyle w:val="Odsekzoznamu"/>
        <w:rPr>
          <w:i/>
        </w:rPr>
      </w:pPr>
      <w:r>
        <w:rPr>
          <w:i/>
          <w:noProof/>
          <w:lang w:val="en-US"/>
        </w:rPr>
        <w:drawing>
          <wp:inline distT="0" distB="0" distL="0" distR="0">
            <wp:extent cx="4213860" cy="216592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_bloko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104" cy="217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5F" w:rsidRDefault="004057A8" w:rsidP="00717F08">
      <w:pPr>
        <w:pStyle w:val="Odsekzoznamu"/>
        <w:numPr>
          <w:ilvl w:val="0"/>
          <w:numId w:val="1"/>
        </w:numPr>
      </w:pPr>
      <w:r>
        <w:t xml:space="preserve">kurzory,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marker</w:t>
      </w:r>
      <w:proofErr w:type="spellEnd"/>
      <w:r w:rsidR="00717F08">
        <w:t xml:space="preserve"> </w:t>
      </w:r>
    </w:p>
    <w:p w:rsidR="004057A8" w:rsidRDefault="004057A8" w:rsidP="00717F08">
      <w:pPr>
        <w:pStyle w:val="Odsekzoznamu"/>
        <w:numPr>
          <w:ilvl w:val="0"/>
          <w:numId w:val="1"/>
        </w:numPr>
      </w:pPr>
      <w:proofErr w:type="spellStart"/>
      <w:r>
        <w:t>autoset</w:t>
      </w:r>
      <w:proofErr w:type="spellEnd"/>
    </w:p>
    <w:p w:rsidR="002D548D" w:rsidRDefault="00DA04C4">
      <w:r>
        <w:t>Zdroje:</w:t>
      </w:r>
    </w:p>
    <w:p w:rsidR="00227036" w:rsidRPr="00306692" w:rsidRDefault="00306692">
      <w:pPr>
        <w:rPr>
          <w:lang w:val="en-US"/>
        </w:rPr>
      </w:pPr>
      <w:r w:rsidRPr="0026485A">
        <w:t xml:space="preserve">[1] </w:t>
      </w:r>
      <w:proofErr w:type="spellStart"/>
      <w:r w:rsidR="009B2A62" w:rsidRPr="0026485A">
        <w:t>Spectrum</w:t>
      </w:r>
      <w:proofErr w:type="spellEnd"/>
      <w:r w:rsidR="009B2A62" w:rsidRPr="0026485A">
        <w:t xml:space="preserve"> </w:t>
      </w:r>
      <w:proofErr w:type="spellStart"/>
      <w:r w:rsidR="009B2A62" w:rsidRPr="0026485A">
        <w:t>Analyzer</w:t>
      </w:r>
      <w:proofErr w:type="spellEnd"/>
      <w:r w:rsidR="009B2A62" w:rsidRPr="0026485A">
        <w:t xml:space="preserve"> </w:t>
      </w:r>
      <w:proofErr w:type="spellStart"/>
      <w:r w:rsidR="009B2A62" w:rsidRPr="0026485A">
        <w:t>Basics</w:t>
      </w:r>
      <w:proofErr w:type="spellEnd"/>
      <w:r w:rsidR="009B2A62" w:rsidRPr="0026485A">
        <w:t xml:space="preserve">. </w:t>
      </w:r>
      <w:proofErr w:type="spellStart"/>
      <w:r w:rsidR="009B2A62" w:rsidRPr="0026485A">
        <w:t>Agilent</w:t>
      </w:r>
      <w:proofErr w:type="spellEnd"/>
      <w:r w:rsidR="009B2A62" w:rsidRPr="0026485A">
        <w:t xml:space="preserve"> T</w:t>
      </w:r>
      <w:proofErr w:type="spellStart"/>
      <w:r w:rsidR="009B2A62">
        <w:rPr>
          <w:lang w:val="en-US"/>
        </w:rPr>
        <w:t>echnologies</w:t>
      </w:r>
      <w:proofErr w:type="spellEnd"/>
      <w:r w:rsidR="009B2A62">
        <w:rPr>
          <w:lang w:val="en-US"/>
        </w:rPr>
        <w:t xml:space="preserve"> tutorial</w:t>
      </w:r>
      <w:bookmarkStart w:id="0" w:name="_GoBack"/>
      <w:bookmarkEnd w:id="0"/>
    </w:p>
    <w:p w:rsidR="00DA04C4" w:rsidRDefault="00DA04C4"/>
    <w:sectPr w:rsidR="00D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2D"/>
    <w:multiLevelType w:val="hybridMultilevel"/>
    <w:tmpl w:val="4FE2E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450A"/>
    <w:multiLevelType w:val="hybridMultilevel"/>
    <w:tmpl w:val="2946AC84"/>
    <w:lvl w:ilvl="0" w:tplc="F9C0F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D"/>
    <w:rsid w:val="00026D39"/>
    <w:rsid w:val="000334B1"/>
    <w:rsid w:val="00081EF6"/>
    <w:rsid w:val="000A0EDE"/>
    <w:rsid w:val="000E77D8"/>
    <w:rsid w:val="00134583"/>
    <w:rsid w:val="00156CD3"/>
    <w:rsid w:val="0019436A"/>
    <w:rsid w:val="001E1261"/>
    <w:rsid w:val="00201370"/>
    <w:rsid w:val="00227036"/>
    <w:rsid w:val="0026485A"/>
    <w:rsid w:val="00271207"/>
    <w:rsid w:val="002C4498"/>
    <w:rsid w:val="002D548D"/>
    <w:rsid w:val="00306692"/>
    <w:rsid w:val="0034747C"/>
    <w:rsid w:val="004057A8"/>
    <w:rsid w:val="004125CE"/>
    <w:rsid w:val="004354C1"/>
    <w:rsid w:val="00493DF5"/>
    <w:rsid w:val="005873CF"/>
    <w:rsid w:val="005D289A"/>
    <w:rsid w:val="005F5A4F"/>
    <w:rsid w:val="00630ACB"/>
    <w:rsid w:val="00664090"/>
    <w:rsid w:val="006865FA"/>
    <w:rsid w:val="006A2638"/>
    <w:rsid w:val="006B2BE0"/>
    <w:rsid w:val="006F3DFC"/>
    <w:rsid w:val="00704B81"/>
    <w:rsid w:val="00717F08"/>
    <w:rsid w:val="007B67F5"/>
    <w:rsid w:val="00843CED"/>
    <w:rsid w:val="00872485"/>
    <w:rsid w:val="00883F8D"/>
    <w:rsid w:val="008B1BC0"/>
    <w:rsid w:val="009B2A62"/>
    <w:rsid w:val="009F1BD9"/>
    <w:rsid w:val="00A17F32"/>
    <w:rsid w:val="00A85A77"/>
    <w:rsid w:val="00AB1F91"/>
    <w:rsid w:val="00AD0DE7"/>
    <w:rsid w:val="00B00FA5"/>
    <w:rsid w:val="00B66D56"/>
    <w:rsid w:val="00B84D55"/>
    <w:rsid w:val="00C327A2"/>
    <w:rsid w:val="00C362E0"/>
    <w:rsid w:val="00C5706B"/>
    <w:rsid w:val="00C9262D"/>
    <w:rsid w:val="00C96099"/>
    <w:rsid w:val="00CF3E96"/>
    <w:rsid w:val="00D1115F"/>
    <w:rsid w:val="00D869A8"/>
    <w:rsid w:val="00DA04C4"/>
    <w:rsid w:val="00DB46CE"/>
    <w:rsid w:val="00ED578C"/>
    <w:rsid w:val="00F5205B"/>
    <w:rsid w:val="00F9469C"/>
    <w:rsid w:val="00FC4A91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743B"/>
  <w15:chartTrackingRefBased/>
  <w15:docId w15:val="{46DA0418-AEE6-4BDA-AAC9-FB6C2C9B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48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93DF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Ludmila Macekova</cp:lastModifiedBy>
  <cp:revision>6</cp:revision>
  <cp:lastPrinted>2016-10-13T07:53:00Z</cp:lastPrinted>
  <dcterms:created xsi:type="dcterms:W3CDTF">2016-10-13T07:30:00Z</dcterms:created>
  <dcterms:modified xsi:type="dcterms:W3CDTF">2016-10-13T08:53:00Z</dcterms:modified>
</cp:coreProperties>
</file>